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79530C" w:rsidRPr="003E6C98" w:rsidRDefault="00207EC6" w:rsidP="0079530C">
      <w:pPr>
        <w:tabs>
          <w:tab w:val="left" w:pos="1418"/>
          <w:tab w:val="left" w:pos="4253"/>
        </w:tabs>
        <w:ind w:right="12"/>
        <w:rPr>
          <w:b/>
          <w:szCs w:val="24"/>
        </w:rPr>
      </w:pPr>
      <w:r w:rsidRPr="00EF33B3">
        <w:rPr>
          <w:b/>
          <w:sz w:val="28"/>
          <w:szCs w:val="28"/>
        </w:rPr>
        <w:t>Contract:</w:t>
      </w:r>
      <w:r w:rsidRPr="00EF33B3">
        <w:rPr>
          <w:rFonts w:eastAsia="Calibri"/>
          <w:b/>
          <w:bCs/>
          <w:sz w:val="28"/>
          <w:szCs w:val="28"/>
          <w:lang w:eastAsia="ja-JP"/>
        </w:rPr>
        <w:t xml:space="preserve"> </w:t>
      </w:r>
      <w:r w:rsidR="0079530C" w:rsidRPr="0079530C">
        <w:rPr>
          <w:b/>
          <w:sz w:val="28"/>
          <w:szCs w:val="28"/>
        </w:rPr>
        <w:t>“System Integration Engineering Support for the Disruption Mitigation System Design”</w:t>
      </w:r>
    </w:p>
    <w:p w:rsidR="00207EC6" w:rsidRPr="001C3B67" w:rsidRDefault="00207EC6" w:rsidP="001369FC">
      <w:pPr>
        <w:suppressAutoHyphens/>
        <w:ind w:left="1695" w:right="-427" w:hanging="1695"/>
        <w:rPr>
          <w:rFonts w:eastAsia="Calibri"/>
          <w:b/>
          <w:bCs/>
          <w:sz w:val="28"/>
          <w:szCs w:val="28"/>
          <w:lang w:eastAsia="ja-JP"/>
        </w:rPr>
      </w:pPr>
    </w:p>
    <w:p w:rsidR="0079530C" w:rsidRPr="00B745E9" w:rsidRDefault="001369FC" w:rsidP="0079530C">
      <w:pPr>
        <w:rPr>
          <w:b/>
          <w:szCs w:val="24"/>
        </w:rPr>
      </w:pPr>
      <w:r>
        <w:rPr>
          <w:b/>
          <w:sz w:val="28"/>
          <w:szCs w:val="28"/>
        </w:rPr>
        <w:t>Reference:</w:t>
      </w:r>
      <w:r>
        <w:rPr>
          <w:b/>
          <w:sz w:val="28"/>
          <w:szCs w:val="28"/>
        </w:rPr>
        <w:tab/>
      </w:r>
      <w:r w:rsidR="0079530C" w:rsidRPr="0079530C">
        <w:rPr>
          <w:b/>
          <w:sz w:val="28"/>
          <w:szCs w:val="28"/>
        </w:rPr>
        <w:t>IO/22/CFE/10023574/RIA</w:t>
      </w:r>
    </w:p>
    <w:p w:rsidR="00612194" w:rsidRDefault="00612194" w:rsidP="00EC6CEB">
      <w:pPr>
        <w:suppressAutoHyphens/>
        <w:ind w:left="180" w:right="-427" w:hanging="180"/>
        <w:rPr>
          <w:b/>
          <w:sz w:val="28"/>
          <w:szCs w:val="28"/>
        </w:rPr>
      </w:pP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3672E0" w:rsidP="00EE0E25">
      <w:pPr>
        <w:jc w:val="left"/>
      </w:pPr>
      <w:r w:rsidRPr="00956B6A">
        <w:t>Name:</w:t>
      </w:r>
      <w:r w:rsidR="00EE0E25" w:rsidRPr="00956B6A">
        <w:t xml:space="preserve"> ___________________________</w:t>
      </w:r>
      <w:r w:rsidR="00EE0E25"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3672E0" w:rsidP="00EE0E25">
      <w:pPr>
        <w:jc w:val="left"/>
      </w:pPr>
      <w:r w:rsidRPr="00956B6A">
        <w:t>Date:</w:t>
      </w:r>
      <w:r w:rsidR="00EE0E25" w:rsidRPr="00956B6A">
        <w:t xml:space="preserve"> ____________________________</w:t>
      </w:r>
      <w:r w:rsidR="00EE0E25"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bookmarkStart w:id="7" w:name="_GoBack"/>
        <w:bookmarkEnd w:id="7"/>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9530C">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9530C">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9530C">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9530C">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79530C" w:rsidRDefault="0036366D" w:rsidP="00D00FAC">
    <w:pPr>
      <w:keepNext/>
      <w:ind w:right="12"/>
      <w:jc w:val="right"/>
      <w:rPr>
        <w:sz w:val="22"/>
        <w:szCs w:val="22"/>
      </w:rPr>
    </w:pPr>
    <w:r>
      <w:rPr>
        <w:sz w:val="22"/>
        <w:szCs w:val="22"/>
      </w:rPr>
      <w:t>IO/2</w:t>
    </w:r>
    <w:r w:rsidR="00352674">
      <w:rPr>
        <w:sz w:val="22"/>
        <w:szCs w:val="22"/>
      </w:rPr>
      <w:t>2/CFE/</w:t>
    </w:r>
    <w:r w:rsidR="0079530C" w:rsidRPr="0079530C">
      <w:rPr>
        <w:sz w:val="22"/>
        <w:szCs w:val="22"/>
      </w:rPr>
      <w:t>10023574/RIA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674"/>
    <w:rsid w:val="00352822"/>
    <w:rsid w:val="00352976"/>
    <w:rsid w:val="00353F9E"/>
    <w:rsid w:val="0035479B"/>
    <w:rsid w:val="00354FA4"/>
    <w:rsid w:val="00357EAB"/>
    <w:rsid w:val="003604CF"/>
    <w:rsid w:val="0036170B"/>
    <w:rsid w:val="00363127"/>
    <w:rsid w:val="0036366D"/>
    <w:rsid w:val="003644CF"/>
    <w:rsid w:val="003672E0"/>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530C"/>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2551"/>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075D0B2D"/>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17EDA-8954-4695-A83A-15808F83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765</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Inoa Rosilennys EXT</cp:lastModifiedBy>
  <cp:revision>7</cp:revision>
  <cp:lastPrinted>2020-03-12T08:31:00Z</cp:lastPrinted>
  <dcterms:created xsi:type="dcterms:W3CDTF">2020-11-06T16:00:00Z</dcterms:created>
  <dcterms:modified xsi:type="dcterms:W3CDTF">2022-05-23T08:34:00Z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